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8F35" w14:textId="74B4E8F6" w:rsidR="00737CA6" w:rsidRDefault="00382C3C" w:rsidP="00737CA6">
      <w:pPr>
        <w:rPr>
          <w:rFonts w:ascii="メイリオ" w:eastAsia="メイリオ" w:hAnsi="メイリオ"/>
          <w:sz w:val="28"/>
          <w:szCs w:val="28"/>
        </w:rPr>
      </w:pPr>
      <w:r>
        <w:rPr>
          <w:noProof/>
        </w:rPr>
        <w:drawing>
          <wp:inline distT="0" distB="0" distL="0" distR="0" wp14:anchorId="47120B65" wp14:editId="5B5A0F8A">
            <wp:extent cx="5438775" cy="5438775"/>
            <wp:effectExtent l="0" t="0" r="9525" b="9525"/>
            <wp:docPr id="16841991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B06D6" w14:textId="072A5DF6" w:rsidR="00737CA6" w:rsidRDefault="003E7720" w:rsidP="003E7720">
      <w:pPr>
        <w:ind w:firstLineChars="300" w:firstLine="2160"/>
        <w:rPr>
          <w:rFonts w:ascii="メイリオ" w:eastAsia="メイリオ" w:hAnsi="メイリオ"/>
          <w:sz w:val="72"/>
          <w:szCs w:val="72"/>
        </w:rPr>
      </w:pPr>
      <w:r>
        <w:rPr>
          <w:rFonts w:ascii="メイリオ" w:eastAsia="メイリオ" w:hAnsi="メイリオ" w:hint="eastAsia"/>
          <w:sz w:val="72"/>
          <w:szCs w:val="72"/>
        </w:rPr>
        <w:t>運動会</w:t>
      </w:r>
      <w:r w:rsidRPr="003E7720">
        <w:rPr>
          <w:rFonts w:ascii="メイリオ" w:eastAsia="メイリオ" w:hAnsi="メイリオ" w:hint="eastAsia"/>
          <w:sz w:val="16"/>
          <w:szCs w:val="16"/>
        </w:rPr>
        <w:t xml:space="preserve">　</w:t>
      </w:r>
      <w:r w:rsidR="00737CA6" w:rsidRPr="00256912">
        <w:rPr>
          <w:rFonts w:ascii="メイリオ" w:eastAsia="メイリオ" w:hAnsi="メイリオ" w:hint="eastAsia"/>
          <w:sz w:val="72"/>
          <w:szCs w:val="72"/>
        </w:rPr>
        <w:t>会場</w:t>
      </w:r>
    </w:p>
    <w:p w14:paraId="0EBFEC10" w14:textId="74F06A3E" w:rsidR="003E7720" w:rsidRPr="00256912" w:rsidRDefault="00382C3C" w:rsidP="003E7720">
      <w:pPr>
        <w:ind w:firstLineChars="100" w:firstLine="60"/>
        <w:rPr>
          <w:rFonts w:hint="eastAsia"/>
          <w:sz w:val="72"/>
          <w:szCs w:val="72"/>
        </w:rPr>
      </w:pPr>
      <w:r w:rsidRPr="00382C3C">
        <w:rPr>
          <w:rFonts w:ascii="メイリオ" w:eastAsia="メイリオ" w:hAnsi="メイリオ" w:hint="eastAsia"/>
          <w:sz w:val="6"/>
          <w:szCs w:val="6"/>
        </w:rPr>
        <w:t xml:space="preserve">    </w:t>
      </w:r>
      <w:r>
        <w:rPr>
          <w:rFonts w:ascii="メイリオ" w:eastAsia="メイリオ" w:hAnsi="メイリオ" w:hint="eastAsia"/>
          <w:sz w:val="6"/>
          <w:szCs w:val="6"/>
        </w:rPr>
        <w:t xml:space="preserve">                             </w:t>
      </w:r>
      <w:r w:rsidR="003E7720">
        <w:rPr>
          <w:rFonts w:ascii="メイリオ" w:eastAsia="メイリオ" w:hAnsi="メイリオ" w:hint="eastAsia"/>
          <w:sz w:val="72"/>
          <w:szCs w:val="72"/>
        </w:rPr>
        <w:t>志方東公園</w:t>
      </w:r>
      <w:r w:rsidRPr="00382C3C">
        <w:rPr>
          <w:rFonts w:ascii="メイリオ" w:eastAsia="メイリオ" w:hAnsi="メイリオ" w:hint="eastAsia"/>
          <w:sz w:val="16"/>
          <w:szCs w:val="16"/>
        </w:rPr>
        <w:t xml:space="preserve"> </w:t>
      </w:r>
      <w:r w:rsidR="003E7720">
        <w:rPr>
          <w:rFonts w:ascii="メイリオ" w:eastAsia="メイリオ" w:hAnsi="メイリオ" w:hint="eastAsia"/>
          <w:sz w:val="72"/>
          <w:szCs w:val="72"/>
        </w:rPr>
        <w:t>芝生広場</w:t>
      </w:r>
    </w:p>
    <w:p w14:paraId="25F9B769" w14:textId="2DE934ED" w:rsidR="00627264" w:rsidRPr="00627264" w:rsidRDefault="00627264" w:rsidP="00382C3C">
      <w:pPr>
        <w:pStyle w:val="a7"/>
        <w:ind w:firstLineChars="450" w:firstLine="1980"/>
        <w:rPr>
          <w:sz w:val="44"/>
          <w:szCs w:val="44"/>
        </w:rPr>
      </w:pPr>
      <w:r w:rsidRPr="00627264">
        <w:rPr>
          <w:rFonts w:hint="eastAsia"/>
          <w:sz w:val="44"/>
          <w:szCs w:val="44"/>
        </w:rPr>
        <w:t>(34.</w:t>
      </w:r>
      <w:r w:rsidR="00382C3C">
        <w:rPr>
          <w:rFonts w:hint="eastAsia"/>
          <w:sz w:val="44"/>
          <w:szCs w:val="44"/>
        </w:rPr>
        <w:t>83985</w:t>
      </w:r>
      <w:r w:rsidRPr="00627264">
        <w:rPr>
          <w:rFonts w:hint="eastAsia"/>
          <w:sz w:val="44"/>
          <w:szCs w:val="44"/>
        </w:rPr>
        <w:t>, 134.8</w:t>
      </w:r>
      <w:r w:rsidR="00382C3C">
        <w:rPr>
          <w:rFonts w:hint="eastAsia"/>
          <w:sz w:val="44"/>
          <w:szCs w:val="44"/>
        </w:rPr>
        <w:t>5236</w:t>
      </w:r>
      <w:r w:rsidRPr="00627264">
        <w:rPr>
          <w:rFonts w:hint="eastAsia"/>
          <w:sz w:val="44"/>
          <w:szCs w:val="44"/>
        </w:rPr>
        <w:t>)</w:t>
      </w:r>
    </w:p>
    <w:p w14:paraId="19BEEF2A" w14:textId="77777777" w:rsidR="00737CA6" w:rsidRDefault="00737CA6"/>
    <w:sectPr w:rsidR="00737C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3DD9" w14:textId="77777777" w:rsidR="00256912" w:rsidRDefault="00256912" w:rsidP="00256912">
      <w:r>
        <w:separator/>
      </w:r>
    </w:p>
  </w:endnote>
  <w:endnote w:type="continuationSeparator" w:id="0">
    <w:p w14:paraId="11035AF0" w14:textId="77777777" w:rsidR="00256912" w:rsidRDefault="00256912" w:rsidP="0025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0BDB" w14:textId="77777777" w:rsidR="00256912" w:rsidRDefault="00256912" w:rsidP="00256912">
      <w:r>
        <w:separator/>
      </w:r>
    </w:p>
  </w:footnote>
  <w:footnote w:type="continuationSeparator" w:id="0">
    <w:p w14:paraId="7A884097" w14:textId="77777777" w:rsidR="00256912" w:rsidRDefault="00256912" w:rsidP="0025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9A"/>
    <w:rsid w:val="00021DC0"/>
    <w:rsid w:val="00256912"/>
    <w:rsid w:val="003716D3"/>
    <w:rsid w:val="00382C3C"/>
    <w:rsid w:val="003E7720"/>
    <w:rsid w:val="00627264"/>
    <w:rsid w:val="00737CA6"/>
    <w:rsid w:val="00BF3D5E"/>
    <w:rsid w:val="00F007C2"/>
    <w:rsid w:val="00F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0E0B93"/>
  <w15:chartTrackingRefBased/>
  <w15:docId w15:val="{66D2B420-61CB-4CFF-AC12-99027F79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912"/>
  </w:style>
  <w:style w:type="paragraph" w:styleId="a5">
    <w:name w:val="footer"/>
    <w:basedOn w:val="a"/>
    <w:link w:val="a6"/>
    <w:uiPriority w:val="99"/>
    <w:unhideWhenUsed/>
    <w:rsid w:val="00256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912"/>
  </w:style>
  <w:style w:type="paragraph" w:styleId="a7">
    <w:name w:val="Plain Text"/>
    <w:basedOn w:val="a"/>
    <w:link w:val="a8"/>
    <w:uiPriority w:val="99"/>
    <w:semiHidden/>
    <w:unhideWhenUsed/>
    <w:rsid w:val="00627264"/>
    <w:pPr>
      <w:jc w:val="left"/>
    </w:pPr>
    <w:rPr>
      <w:rFonts w:ascii="游ゴシック" w:eastAsia="游ゴシック" w:hAnsi="Courier New" w:cs="Courier New"/>
      <w:sz w:val="22"/>
      <w14:ligatures w14:val="none"/>
    </w:rPr>
  </w:style>
  <w:style w:type="character" w:customStyle="1" w:styleId="a8">
    <w:name w:val="書式なし (文字)"/>
    <w:basedOn w:val="a0"/>
    <w:link w:val="a7"/>
    <w:uiPriority w:val="99"/>
    <w:semiHidden/>
    <w:rsid w:val="00627264"/>
    <w:rPr>
      <w:rFonts w:ascii="游ゴシック" w:eastAsia="游ゴシック" w:hAnsi="Courier New" w:cs="Courier New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midori-PC111</dc:creator>
  <cp:keywords/>
  <dc:description/>
  <cp:lastModifiedBy>midori-PC111</cp:lastModifiedBy>
  <cp:revision>3</cp:revision>
  <cp:lastPrinted>2024-08-23T03:38:00Z</cp:lastPrinted>
  <dcterms:created xsi:type="dcterms:W3CDTF">2025-10-20T02:53:00Z</dcterms:created>
  <dcterms:modified xsi:type="dcterms:W3CDTF">2025-10-20T03:00:00Z</dcterms:modified>
</cp:coreProperties>
</file>